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09" w:rsidRPr="001906FD" w:rsidRDefault="002D5809" w:rsidP="002D5809">
      <w:pPr>
        <w:pStyle w:val="Citationintense"/>
        <w:rPr>
          <w:sz w:val="28"/>
        </w:rPr>
      </w:pPr>
      <w:r>
        <w:rPr>
          <w:sz w:val="28"/>
        </w:rPr>
        <w:t>PROPOSITIONS CARÊME 2018</w:t>
      </w:r>
    </w:p>
    <w:p w:rsidR="002D5809" w:rsidRDefault="002D5809" w:rsidP="002D5809">
      <w:pPr>
        <w:pStyle w:val="Titre1"/>
      </w:pPr>
      <w:r>
        <w:t>Doyenné de Locminé Saint-Jean-Brévelay</w:t>
      </w:r>
    </w:p>
    <w:p w:rsidR="002D5809" w:rsidRDefault="002D5809" w:rsidP="002D5809">
      <w:pPr>
        <w:pStyle w:val="Titre2"/>
      </w:pPr>
      <w:proofErr w:type="spellStart"/>
      <w:r>
        <w:t>Moréac</w:t>
      </w:r>
      <w:proofErr w:type="spellEnd"/>
      <w:r>
        <w:t xml:space="preserve">, </w:t>
      </w:r>
      <w:proofErr w:type="spellStart"/>
      <w:r>
        <w:t>Renungol</w:t>
      </w:r>
      <w:proofErr w:type="spellEnd"/>
      <w:r>
        <w:t xml:space="preserve">, </w:t>
      </w:r>
      <w:proofErr w:type="spellStart"/>
      <w:r>
        <w:t>Naizin</w:t>
      </w:r>
      <w:proofErr w:type="spellEnd"/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2835"/>
        <w:gridCol w:w="5103"/>
      </w:tblGrid>
      <w:tr w:rsidR="002D5809" w:rsidTr="00301132">
        <w:tc>
          <w:tcPr>
            <w:tcW w:w="1413" w:type="dxa"/>
          </w:tcPr>
          <w:p w:rsidR="002D5809" w:rsidRDefault="002D5809" w:rsidP="00301132">
            <w:pPr>
              <w:jc w:val="center"/>
            </w:pPr>
            <w:r>
              <w:t>14 février</w:t>
            </w:r>
          </w:p>
        </w:tc>
        <w:tc>
          <w:tcPr>
            <w:tcW w:w="2835" w:type="dxa"/>
          </w:tcPr>
          <w:p w:rsidR="002D5809" w:rsidRDefault="002D5809" w:rsidP="00301132">
            <w:r>
              <w:t xml:space="preserve">Mercredi des Cendres </w:t>
            </w:r>
          </w:p>
        </w:tc>
        <w:tc>
          <w:tcPr>
            <w:tcW w:w="5103" w:type="dxa"/>
          </w:tcPr>
          <w:p w:rsidR="002D5809" w:rsidRDefault="002D5809" w:rsidP="002D5809">
            <w:r>
              <w:t xml:space="preserve"> 18 h : Messe à l’église de </w:t>
            </w:r>
            <w:proofErr w:type="spellStart"/>
            <w:r>
              <w:t>Moréac</w:t>
            </w:r>
            <w:proofErr w:type="spellEnd"/>
          </w:p>
        </w:tc>
      </w:tr>
      <w:tr w:rsidR="002D5809" w:rsidTr="00301132">
        <w:tc>
          <w:tcPr>
            <w:tcW w:w="1413" w:type="dxa"/>
          </w:tcPr>
          <w:p w:rsidR="002D5809" w:rsidRDefault="002D5809" w:rsidP="00301132">
            <w:pPr>
              <w:jc w:val="center"/>
            </w:pPr>
            <w:r>
              <w:t>17 février</w:t>
            </w:r>
          </w:p>
        </w:tc>
        <w:tc>
          <w:tcPr>
            <w:tcW w:w="2835" w:type="dxa"/>
          </w:tcPr>
          <w:p w:rsidR="002D5809" w:rsidRDefault="002D5809" w:rsidP="00301132">
            <w:r>
              <w:t>Messe anticipée</w:t>
            </w:r>
          </w:p>
        </w:tc>
        <w:tc>
          <w:tcPr>
            <w:tcW w:w="5103" w:type="dxa"/>
          </w:tcPr>
          <w:p w:rsidR="002D5809" w:rsidRDefault="002D5809" w:rsidP="00301132">
            <w:r>
              <w:t xml:space="preserve">18h30 : </w:t>
            </w:r>
            <w:proofErr w:type="spellStart"/>
            <w:r>
              <w:t>Remungol</w:t>
            </w:r>
            <w:proofErr w:type="spellEnd"/>
          </w:p>
          <w:p w:rsidR="002D5809" w:rsidRDefault="002D5809" w:rsidP="00301132">
            <w:r>
              <w:t xml:space="preserve">18h30 : </w:t>
            </w:r>
            <w:proofErr w:type="spellStart"/>
            <w:r>
              <w:t>Naizin</w:t>
            </w:r>
            <w:proofErr w:type="spellEnd"/>
          </w:p>
        </w:tc>
      </w:tr>
      <w:tr w:rsidR="002D5809" w:rsidTr="00301132">
        <w:tc>
          <w:tcPr>
            <w:tcW w:w="1413" w:type="dxa"/>
          </w:tcPr>
          <w:p w:rsidR="002D5809" w:rsidRDefault="002D5809" w:rsidP="00301132">
            <w:pPr>
              <w:jc w:val="center"/>
            </w:pPr>
            <w:r>
              <w:t>18 février</w:t>
            </w:r>
          </w:p>
        </w:tc>
        <w:tc>
          <w:tcPr>
            <w:tcW w:w="2835" w:type="dxa"/>
          </w:tcPr>
          <w:p w:rsidR="002D5809" w:rsidRDefault="002D5809" w:rsidP="00301132">
            <w:r>
              <w:t>1</w:t>
            </w:r>
            <w:r w:rsidRPr="005A7DCA">
              <w:rPr>
                <w:vertAlign w:val="superscript"/>
              </w:rPr>
              <w:t>er</w:t>
            </w:r>
            <w:r>
              <w:t xml:space="preserve"> dimanche de Carême</w:t>
            </w:r>
          </w:p>
        </w:tc>
        <w:tc>
          <w:tcPr>
            <w:tcW w:w="5103" w:type="dxa"/>
          </w:tcPr>
          <w:p w:rsidR="002D5809" w:rsidRDefault="002D5809" w:rsidP="002D5809">
            <w:r>
              <w:t xml:space="preserve">10h30 : Messe des Jeunes et familles et éveil religieux à </w:t>
            </w:r>
            <w:proofErr w:type="spellStart"/>
            <w:r>
              <w:t>Moréac</w:t>
            </w:r>
            <w:proofErr w:type="spellEnd"/>
          </w:p>
        </w:tc>
      </w:tr>
      <w:tr w:rsidR="002D5809" w:rsidTr="00301132">
        <w:tc>
          <w:tcPr>
            <w:tcW w:w="1413" w:type="dxa"/>
          </w:tcPr>
          <w:p w:rsidR="002D5809" w:rsidRDefault="002D5809" w:rsidP="002D5809">
            <w:pPr>
              <w:jc w:val="center"/>
            </w:pPr>
            <w:r>
              <w:t>24 février</w:t>
            </w:r>
          </w:p>
        </w:tc>
        <w:tc>
          <w:tcPr>
            <w:tcW w:w="2835" w:type="dxa"/>
          </w:tcPr>
          <w:p w:rsidR="002D5809" w:rsidRDefault="002D5809" w:rsidP="00301132">
            <w:r>
              <w:t>Messe anticipée</w:t>
            </w:r>
          </w:p>
        </w:tc>
        <w:tc>
          <w:tcPr>
            <w:tcW w:w="5103" w:type="dxa"/>
          </w:tcPr>
          <w:p w:rsidR="002D5809" w:rsidRDefault="002D5809" w:rsidP="00301132">
            <w:r>
              <w:t xml:space="preserve">18h30 : </w:t>
            </w:r>
            <w:proofErr w:type="spellStart"/>
            <w:r>
              <w:t>Moréac</w:t>
            </w:r>
            <w:proofErr w:type="spellEnd"/>
          </w:p>
          <w:p w:rsidR="002D5809" w:rsidRDefault="002D5809" w:rsidP="00301132">
            <w:r>
              <w:t xml:space="preserve">18h30 : </w:t>
            </w:r>
            <w:proofErr w:type="spellStart"/>
            <w:r>
              <w:t>Naizin</w:t>
            </w:r>
            <w:proofErr w:type="spellEnd"/>
          </w:p>
        </w:tc>
      </w:tr>
      <w:tr w:rsidR="002D5809" w:rsidTr="00301132">
        <w:tc>
          <w:tcPr>
            <w:tcW w:w="1413" w:type="dxa"/>
          </w:tcPr>
          <w:p w:rsidR="002D5809" w:rsidRDefault="002D5809" w:rsidP="00301132">
            <w:pPr>
              <w:jc w:val="center"/>
            </w:pPr>
            <w:r>
              <w:t>25 février</w:t>
            </w:r>
          </w:p>
        </w:tc>
        <w:tc>
          <w:tcPr>
            <w:tcW w:w="2835" w:type="dxa"/>
          </w:tcPr>
          <w:p w:rsidR="002D5809" w:rsidRDefault="002D5809" w:rsidP="00301132">
            <w:r>
              <w:t>2</w:t>
            </w:r>
            <w:r w:rsidRPr="005A7DCA">
              <w:rPr>
                <w:vertAlign w:val="superscript"/>
              </w:rPr>
              <w:t>ème</w:t>
            </w:r>
            <w:r>
              <w:t xml:space="preserve"> dimanche de Carême</w:t>
            </w:r>
          </w:p>
        </w:tc>
        <w:tc>
          <w:tcPr>
            <w:tcW w:w="5103" w:type="dxa"/>
          </w:tcPr>
          <w:p w:rsidR="002D5809" w:rsidRDefault="002D5809" w:rsidP="00301132">
            <w:r>
              <w:t xml:space="preserve">10h30 : Messe à </w:t>
            </w:r>
            <w:proofErr w:type="spellStart"/>
            <w:r>
              <w:t>Remungol</w:t>
            </w:r>
            <w:proofErr w:type="spellEnd"/>
          </w:p>
          <w:p w:rsidR="002D5809" w:rsidRDefault="002D5809" w:rsidP="00301132">
            <w:r>
              <w:t xml:space="preserve">10h30 : Messe à </w:t>
            </w:r>
            <w:proofErr w:type="spellStart"/>
            <w:r>
              <w:t>Naizin</w:t>
            </w:r>
            <w:proofErr w:type="spellEnd"/>
          </w:p>
        </w:tc>
      </w:tr>
      <w:tr w:rsidR="002D5809" w:rsidTr="00301132">
        <w:tc>
          <w:tcPr>
            <w:tcW w:w="1413" w:type="dxa"/>
          </w:tcPr>
          <w:p w:rsidR="002D5809" w:rsidRDefault="002D5809" w:rsidP="00301132">
            <w:pPr>
              <w:jc w:val="center"/>
            </w:pPr>
            <w:r>
              <w:t>3 mars</w:t>
            </w:r>
          </w:p>
        </w:tc>
        <w:tc>
          <w:tcPr>
            <w:tcW w:w="2835" w:type="dxa"/>
          </w:tcPr>
          <w:p w:rsidR="002D5809" w:rsidRDefault="002D5809" w:rsidP="00301132">
            <w:r>
              <w:t>Messe anticipée</w:t>
            </w:r>
          </w:p>
        </w:tc>
        <w:tc>
          <w:tcPr>
            <w:tcW w:w="5103" w:type="dxa"/>
          </w:tcPr>
          <w:p w:rsidR="002D5809" w:rsidRDefault="002D5809" w:rsidP="002D5809">
            <w:r>
              <w:t xml:space="preserve">18h30 : </w:t>
            </w:r>
            <w:proofErr w:type="spellStart"/>
            <w:r>
              <w:t>Remungol</w:t>
            </w:r>
            <w:proofErr w:type="spellEnd"/>
          </w:p>
          <w:p w:rsidR="002D5809" w:rsidRDefault="002D5809" w:rsidP="002D5809">
            <w:r>
              <w:t xml:space="preserve">18h30 : </w:t>
            </w:r>
            <w:proofErr w:type="spellStart"/>
            <w:r>
              <w:t>Naizin</w:t>
            </w:r>
            <w:proofErr w:type="spellEnd"/>
          </w:p>
        </w:tc>
      </w:tr>
      <w:tr w:rsidR="002D5809" w:rsidTr="00301132">
        <w:tc>
          <w:tcPr>
            <w:tcW w:w="1413" w:type="dxa"/>
          </w:tcPr>
          <w:p w:rsidR="002D5809" w:rsidRDefault="002D5809" w:rsidP="00301132">
            <w:pPr>
              <w:jc w:val="center"/>
            </w:pPr>
            <w:r>
              <w:t>4 mars</w:t>
            </w:r>
          </w:p>
        </w:tc>
        <w:tc>
          <w:tcPr>
            <w:tcW w:w="2835" w:type="dxa"/>
          </w:tcPr>
          <w:p w:rsidR="002D5809" w:rsidRDefault="002D5809" w:rsidP="00301132">
            <w:r>
              <w:t>3</w:t>
            </w:r>
            <w:r w:rsidRPr="005A7DCA">
              <w:rPr>
                <w:vertAlign w:val="superscript"/>
              </w:rPr>
              <w:t>ème</w:t>
            </w:r>
            <w:r>
              <w:t xml:space="preserve"> dimanche de Carême</w:t>
            </w:r>
          </w:p>
        </w:tc>
        <w:tc>
          <w:tcPr>
            <w:tcW w:w="5103" w:type="dxa"/>
          </w:tcPr>
          <w:p w:rsidR="002D5809" w:rsidRDefault="002D5809" w:rsidP="002D5809">
            <w:r>
              <w:t xml:space="preserve">10h30 : Messe à </w:t>
            </w:r>
            <w:proofErr w:type="spellStart"/>
            <w:r>
              <w:t>Moréac</w:t>
            </w:r>
            <w:proofErr w:type="spellEnd"/>
            <w:r>
              <w:t xml:space="preserve"> – Services du Mois</w:t>
            </w:r>
          </w:p>
        </w:tc>
      </w:tr>
      <w:tr w:rsidR="002D5809" w:rsidTr="00301132">
        <w:tc>
          <w:tcPr>
            <w:tcW w:w="1413" w:type="dxa"/>
          </w:tcPr>
          <w:p w:rsidR="002D5809" w:rsidRDefault="002D5809" w:rsidP="00301132">
            <w:pPr>
              <w:jc w:val="center"/>
            </w:pPr>
            <w:r>
              <w:t>10 mars</w:t>
            </w:r>
          </w:p>
        </w:tc>
        <w:tc>
          <w:tcPr>
            <w:tcW w:w="2835" w:type="dxa"/>
          </w:tcPr>
          <w:p w:rsidR="002D5809" w:rsidRDefault="002D5809" w:rsidP="00301132">
            <w:r>
              <w:t>Messe anticipée</w:t>
            </w:r>
          </w:p>
        </w:tc>
        <w:tc>
          <w:tcPr>
            <w:tcW w:w="5103" w:type="dxa"/>
          </w:tcPr>
          <w:p w:rsidR="002D5809" w:rsidRDefault="002D5809" w:rsidP="00301132">
            <w:r>
              <w:t xml:space="preserve">18h30 : </w:t>
            </w:r>
            <w:proofErr w:type="spellStart"/>
            <w:r>
              <w:t>Moréac</w:t>
            </w:r>
            <w:proofErr w:type="spellEnd"/>
          </w:p>
        </w:tc>
      </w:tr>
      <w:tr w:rsidR="002D5809" w:rsidTr="00301132">
        <w:tc>
          <w:tcPr>
            <w:tcW w:w="1413" w:type="dxa"/>
          </w:tcPr>
          <w:p w:rsidR="002D5809" w:rsidRDefault="002D5809" w:rsidP="00301132">
            <w:pPr>
              <w:jc w:val="center"/>
            </w:pPr>
            <w:r>
              <w:t>11 mars</w:t>
            </w:r>
          </w:p>
        </w:tc>
        <w:tc>
          <w:tcPr>
            <w:tcW w:w="2835" w:type="dxa"/>
          </w:tcPr>
          <w:p w:rsidR="002D5809" w:rsidRDefault="002D5809" w:rsidP="00301132">
            <w:r>
              <w:t>4</w:t>
            </w:r>
            <w:r w:rsidRPr="005A7DCA">
              <w:rPr>
                <w:vertAlign w:val="superscript"/>
              </w:rPr>
              <w:t>ème</w:t>
            </w:r>
            <w:r>
              <w:t xml:space="preserve"> dimanche de Carême</w:t>
            </w:r>
          </w:p>
        </w:tc>
        <w:tc>
          <w:tcPr>
            <w:tcW w:w="5103" w:type="dxa"/>
          </w:tcPr>
          <w:p w:rsidR="002D5809" w:rsidRDefault="002D5809" w:rsidP="002D5809">
            <w:r>
              <w:t xml:space="preserve">10h30 : </w:t>
            </w:r>
            <w:proofErr w:type="spellStart"/>
            <w:r>
              <w:t>Moréac</w:t>
            </w:r>
            <w:proofErr w:type="spellEnd"/>
            <w:r>
              <w:t xml:space="preserve"> – Services du Mois</w:t>
            </w:r>
          </w:p>
          <w:p w:rsidR="002D5809" w:rsidRDefault="002D5809" w:rsidP="002D5809">
            <w:r>
              <w:t xml:space="preserve">10h30 : </w:t>
            </w:r>
            <w:proofErr w:type="spellStart"/>
            <w:r>
              <w:t>Naizin</w:t>
            </w:r>
            <w:proofErr w:type="spellEnd"/>
            <w:r>
              <w:t xml:space="preserve"> – Services du Mois</w:t>
            </w:r>
          </w:p>
        </w:tc>
      </w:tr>
      <w:tr w:rsidR="002D5809" w:rsidTr="00301132">
        <w:tc>
          <w:tcPr>
            <w:tcW w:w="1413" w:type="dxa"/>
          </w:tcPr>
          <w:p w:rsidR="002D5809" w:rsidRDefault="002D5809" w:rsidP="00301132">
            <w:pPr>
              <w:jc w:val="center"/>
            </w:pPr>
            <w:r>
              <w:t>17 mars</w:t>
            </w:r>
          </w:p>
        </w:tc>
        <w:tc>
          <w:tcPr>
            <w:tcW w:w="2835" w:type="dxa"/>
          </w:tcPr>
          <w:p w:rsidR="002D5809" w:rsidRDefault="002D5809" w:rsidP="00301132">
            <w:r>
              <w:t>Temps fort CE2</w:t>
            </w:r>
          </w:p>
          <w:p w:rsidR="002D5809" w:rsidRDefault="002D5809" w:rsidP="00301132">
            <w:r>
              <w:t>Messe anticipée</w:t>
            </w:r>
          </w:p>
        </w:tc>
        <w:tc>
          <w:tcPr>
            <w:tcW w:w="5103" w:type="dxa"/>
          </w:tcPr>
          <w:p w:rsidR="002D5809" w:rsidRDefault="002D5809" w:rsidP="00301132">
            <w:r>
              <w:t xml:space="preserve">Pardon pour les CE2 à 16 h à </w:t>
            </w:r>
            <w:proofErr w:type="spellStart"/>
            <w:r>
              <w:t>Moréac</w:t>
            </w:r>
            <w:proofErr w:type="spellEnd"/>
            <w:r>
              <w:t xml:space="preserve"> et :</w:t>
            </w:r>
          </w:p>
          <w:p w:rsidR="002D5809" w:rsidRDefault="002D5809" w:rsidP="00301132">
            <w:r>
              <w:t xml:space="preserve">18h30 : messe à </w:t>
            </w:r>
            <w:proofErr w:type="spellStart"/>
            <w:r>
              <w:t>Moréac</w:t>
            </w:r>
            <w:proofErr w:type="spellEnd"/>
          </w:p>
          <w:p w:rsidR="002D5809" w:rsidRDefault="002D5809" w:rsidP="00301132">
            <w:r>
              <w:t>18h30 : messe à </w:t>
            </w:r>
            <w:proofErr w:type="spellStart"/>
            <w:r>
              <w:t>Naizin</w:t>
            </w:r>
            <w:proofErr w:type="spellEnd"/>
          </w:p>
        </w:tc>
      </w:tr>
      <w:tr w:rsidR="002D5809" w:rsidTr="00301132">
        <w:tc>
          <w:tcPr>
            <w:tcW w:w="1413" w:type="dxa"/>
          </w:tcPr>
          <w:p w:rsidR="002D5809" w:rsidRDefault="002D5809" w:rsidP="00301132">
            <w:pPr>
              <w:jc w:val="center"/>
            </w:pPr>
            <w:r>
              <w:t>18 mars</w:t>
            </w:r>
          </w:p>
        </w:tc>
        <w:tc>
          <w:tcPr>
            <w:tcW w:w="2835" w:type="dxa"/>
          </w:tcPr>
          <w:p w:rsidR="002D5809" w:rsidRDefault="002D5809" w:rsidP="00301132">
            <w:r>
              <w:t>5</w:t>
            </w:r>
            <w:r w:rsidRPr="005A7DCA">
              <w:rPr>
                <w:vertAlign w:val="superscript"/>
              </w:rPr>
              <w:t>ème</w:t>
            </w:r>
            <w:r>
              <w:t xml:space="preserve"> dimanche de Carême</w:t>
            </w:r>
          </w:p>
        </w:tc>
        <w:tc>
          <w:tcPr>
            <w:tcW w:w="5103" w:type="dxa"/>
          </w:tcPr>
          <w:p w:rsidR="002D5809" w:rsidRDefault="002D5809" w:rsidP="00301132">
            <w:r>
              <w:t xml:space="preserve">10h30 : Messe à </w:t>
            </w:r>
            <w:proofErr w:type="spellStart"/>
            <w:r>
              <w:t>Remungol</w:t>
            </w:r>
            <w:proofErr w:type="spellEnd"/>
            <w:r>
              <w:t xml:space="preserve"> – Eveil religieux</w:t>
            </w:r>
          </w:p>
        </w:tc>
      </w:tr>
      <w:tr w:rsidR="002D5809" w:rsidTr="00301132">
        <w:tc>
          <w:tcPr>
            <w:tcW w:w="1413" w:type="dxa"/>
          </w:tcPr>
          <w:p w:rsidR="002D5809" w:rsidRDefault="002D5809" w:rsidP="002D5809">
            <w:pPr>
              <w:jc w:val="center"/>
            </w:pPr>
            <w:r>
              <w:t>24 mars</w:t>
            </w:r>
          </w:p>
        </w:tc>
        <w:tc>
          <w:tcPr>
            <w:tcW w:w="2835" w:type="dxa"/>
          </w:tcPr>
          <w:p w:rsidR="002D5809" w:rsidRDefault="002D5809" w:rsidP="002D5809">
            <w:r>
              <w:t>Messe anticipée</w:t>
            </w:r>
          </w:p>
        </w:tc>
        <w:tc>
          <w:tcPr>
            <w:tcW w:w="5103" w:type="dxa"/>
          </w:tcPr>
          <w:p w:rsidR="002D5809" w:rsidRDefault="002D5809" w:rsidP="002D5809">
            <w:r>
              <w:t xml:space="preserve">18h30 : </w:t>
            </w:r>
            <w:proofErr w:type="spellStart"/>
            <w:r>
              <w:t>Moréac</w:t>
            </w:r>
            <w:proofErr w:type="spellEnd"/>
          </w:p>
          <w:p w:rsidR="002D5809" w:rsidRDefault="002D5809" w:rsidP="002D5809">
            <w:r>
              <w:t xml:space="preserve">18h30 : </w:t>
            </w:r>
            <w:proofErr w:type="spellStart"/>
            <w:r>
              <w:t>Naizin</w:t>
            </w:r>
            <w:proofErr w:type="spellEnd"/>
          </w:p>
        </w:tc>
      </w:tr>
      <w:tr w:rsidR="002D5809" w:rsidTr="00301132">
        <w:tc>
          <w:tcPr>
            <w:tcW w:w="1413" w:type="dxa"/>
          </w:tcPr>
          <w:p w:rsidR="002D5809" w:rsidRDefault="002D5809" w:rsidP="002D5809">
            <w:pPr>
              <w:jc w:val="center"/>
            </w:pPr>
            <w:r>
              <w:t>25 mars</w:t>
            </w:r>
          </w:p>
        </w:tc>
        <w:tc>
          <w:tcPr>
            <w:tcW w:w="2835" w:type="dxa"/>
          </w:tcPr>
          <w:p w:rsidR="002D5809" w:rsidRDefault="002D5809" w:rsidP="002D5809">
            <w:r>
              <w:t>Dimanche des Rameaux</w:t>
            </w:r>
          </w:p>
        </w:tc>
        <w:tc>
          <w:tcPr>
            <w:tcW w:w="5103" w:type="dxa"/>
          </w:tcPr>
          <w:p w:rsidR="002D5809" w:rsidRDefault="002D5809" w:rsidP="002D5809">
            <w:r>
              <w:t xml:space="preserve">10h30 : Messe à </w:t>
            </w:r>
            <w:proofErr w:type="spellStart"/>
            <w:r>
              <w:t>Remungol</w:t>
            </w:r>
            <w:proofErr w:type="spellEnd"/>
          </w:p>
          <w:p w:rsidR="002D5809" w:rsidRDefault="002D5809" w:rsidP="002D5809">
            <w:r>
              <w:t xml:space="preserve">10h30 : Messe à </w:t>
            </w:r>
            <w:proofErr w:type="spellStart"/>
            <w:r>
              <w:t>Naizin</w:t>
            </w:r>
            <w:proofErr w:type="spellEnd"/>
          </w:p>
        </w:tc>
      </w:tr>
      <w:tr w:rsidR="002D5809" w:rsidTr="00301132">
        <w:tc>
          <w:tcPr>
            <w:tcW w:w="1413" w:type="dxa"/>
          </w:tcPr>
          <w:p w:rsidR="002D5809" w:rsidRDefault="002D5809" w:rsidP="00301132">
            <w:pPr>
              <w:jc w:val="center"/>
            </w:pPr>
            <w:r>
              <w:t>29 mars</w:t>
            </w:r>
          </w:p>
        </w:tc>
        <w:tc>
          <w:tcPr>
            <w:tcW w:w="2835" w:type="dxa"/>
          </w:tcPr>
          <w:p w:rsidR="002D5809" w:rsidRDefault="002D5809" w:rsidP="00DB7AB3">
            <w:r>
              <w:t xml:space="preserve">Jeudi Saint </w:t>
            </w:r>
            <w:bookmarkStart w:id="0" w:name="_GoBack"/>
            <w:bookmarkEnd w:id="0"/>
          </w:p>
        </w:tc>
        <w:tc>
          <w:tcPr>
            <w:tcW w:w="5103" w:type="dxa"/>
          </w:tcPr>
          <w:p w:rsidR="002D5809" w:rsidRDefault="002D5809" w:rsidP="00301132">
            <w:r>
              <w:t xml:space="preserve"> </w:t>
            </w:r>
          </w:p>
        </w:tc>
      </w:tr>
      <w:tr w:rsidR="002D5809" w:rsidTr="00301132">
        <w:tc>
          <w:tcPr>
            <w:tcW w:w="1413" w:type="dxa"/>
          </w:tcPr>
          <w:p w:rsidR="002D5809" w:rsidRDefault="002D5809" w:rsidP="00301132">
            <w:pPr>
              <w:jc w:val="center"/>
            </w:pPr>
            <w:r>
              <w:t>30 mars</w:t>
            </w:r>
          </w:p>
        </w:tc>
        <w:tc>
          <w:tcPr>
            <w:tcW w:w="2835" w:type="dxa"/>
          </w:tcPr>
          <w:p w:rsidR="002D5809" w:rsidRDefault="002D5809" w:rsidP="00301132">
            <w:r>
              <w:t>Vendredi Saint</w:t>
            </w:r>
          </w:p>
        </w:tc>
        <w:tc>
          <w:tcPr>
            <w:tcW w:w="5103" w:type="dxa"/>
          </w:tcPr>
          <w:p w:rsidR="002D5809" w:rsidRDefault="002D5809" w:rsidP="00301132">
            <w:r>
              <w:t xml:space="preserve">20 h : Célébration à </w:t>
            </w:r>
            <w:proofErr w:type="spellStart"/>
            <w:r>
              <w:t>Moréac</w:t>
            </w:r>
            <w:proofErr w:type="spellEnd"/>
          </w:p>
        </w:tc>
      </w:tr>
      <w:tr w:rsidR="002D5809" w:rsidTr="00301132">
        <w:tc>
          <w:tcPr>
            <w:tcW w:w="1413" w:type="dxa"/>
          </w:tcPr>
          <w:p w:rsidR="002D5809" w:rsidRDefault="00ED4422" w:rsidP="00301132">
            <w:pPr>
              <w:jc w:val="center"/>
            </w:pPr>
            <w:r>
              <w:t>31 mars</w:t>
            </w:r>
          </w:p>
        </w:tc>
        <w:tc>
          <w:tcPr>
            <w:tcW w:w="2835" w:type="dxa"/>
          </w:tcPr>
          <w:p w:rsidR="002D5809" w:rsidRDefault="00ED4422" w:rsidP="00301132">
            <w:r>
              <w:t>Veillée pascale</w:t>
            </w:r>
          </w:p>
        </w:tc>
        <w:tc>
          <w:tcPr>
            <w:tcW w:w="5103" w:type="dxa"/>
          </w:tcPr>
          <w:p w:rsidR="002D5809" w:rsidRDefault="00ED4422" w:rsidP="00301132">
            <w:r>
              <w:t>19 h : à Moréac</w:t>
            </w:r>
          </w:p>
        </w:tc>
      </w:tr>
    </w:tbl>
    <w:p w:rsidR="005D59A0" w:rsidRDefault="005D59A0"/>
    <w:p w:rsidR="003349B4" w:rsidRDefault="003349B4" w:rsidP="003349B4">
      <w:pPr>
        <w:pStyle w:val="Titre2"/>
      </w:pPr>
      <w:r>
        <w:t xml:space="preserve">Locminé, </w:t>
      </w:r>
      <w:proofErr w:type="spellStart"/>
      <w:r>
        <w:t>Moustoir-Ac</w:t>
      </w:r>
      <w:proofErr w:type="spellEnd"/>
      <w:r>
        <w:t xml:space="preserve">, </w:t>
      </w:r>
      <w:proofErr w:type="spellStart"/>
      <w:r>
        <w:t>Plumelin</w:t>
      </w:r>
      <w:proofErr w:type="spellEnd"/>
      <w:r>
        <w:t xml:space="preserve">, La Chapelle-Neuve, </w:t>
      </w:r>
      <w:proofErr w:type="spellStart"/>
      <w:r>
        <w:t>Colpo</w:t>
      </w:r>
      <w:proofErr w:type="spellEnd"/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2835"/>
        <w:gridCol w:w="5103"/>
      </w:tblGrid>
      <w:tr w:rsidR="003349B4" w:rsidTr="00BD4D95">
        <w:tc>
          <w:tcPr>
            <w:tcW w:w="1413" w:type="dxa"/>
          </w:tcPr>
          <w:p w:rsidR="003349B4" w:rsidRDefault="003349B4" w:rsidP="00BD4D95">
            <w:pPr>
              <w:jc w:val="center"/>
            </w:pPr>
            <w:r>
              <w:t>24 mars</w:t>
            </w:r>
          </w:p>
        </w:tc>
        <w:tc>
          <w:tcPr>
            <w:tcW w:w="2835" w:type="dxa"/>
          </w:tcPr>
          <w:p w:rsidR="003349B4" w:rsidRDefault="003349B4" w:rsidP="00BD4D95">
            <w:r>
              <w:t>Messe anticipée</w:t>
            </w:r>
          </w:p>
        </w:tc>
        <w:tc>
          <w:tcPr>
            <w:tcW w:w="5103" w:type="dxa"/>
          </w:tcPr>
          <w:p w:rsidR="003349B4" w:rsidRDefault="003349B4" w:rsidP="00BD4D95"/>
        </w:tc>
      </w:tr>
      <w:tr w:rsidR="003349B4" w:rsidTr="00BD4D95">
        <w:tc>
          <w:tcPr>
            <w:tcW w:w="1413" w:type="dxa"/>
          </w:tcPr>
          <w:p w:rsidR="003349B4" w:rsidRDefault="003349B4" w:rsidP="00BD4D95">
            <w:pPr>
              <w:jc w:val="center"/>
            </w:pPr>
            <w:r>
              <w:t>25 mars</w:t>
            </w:r>
          </w:p>
        </w:tc>
        <w:tc>
          <w:tcPr>
            <w:tcW w:w="2835" w:type="dxa"/>
          </w:tcPr>
          <w:p w:rsidR="003349B4" w:rsidRDefault="003349B4" w:rsidP="00BD4D95">
            <w:r>
              <w:t>Dimanche des Rameaux</w:t>
            </w:r>
          </w:p>
        </w:tc>
        <w:tc>
          <w:tcPr>
            <w:tcW w:w="5103" w:type="dxa"/>
          </w:tcPr>
          <w:p w:rsidR="003349B4" w:rsidRDefault="003349B4" w:rsidP="00BD4D95"/>
        </w:tc>
      </w:tr>
      <w:tr w:rsidR="003349B4" w:rsidTr="00BD4D95">
        <w:tc>
          <w:tcPr>
            <w:tcW w:w="1413" w:type="dxa"/>
          </w:tcPr>
          <w:p w:rsidR="003349B4" w:rsidRDefault="003349B4" w:rsidP="00BD4D95">
            <w:pPr>
              <w:jc w:val="center"/>
            </w:pPr>
            <w:r>
              <w:t>29 mars</w:t>
            </w:r>
          </w:p>
        </w:tc>
        <w:tc>
          <w:tcPr>
            <w:tcW w:w="2835" w:type="dxa"/>
          </w:tcPr>
          <w:p w:rsidR="003349B4" w:rsidRDefault="003349B4" w:rsidP="00963ABF">
            <w:r>
              <w:t xml:space="preserve">Jeudi Saint </w:t>
            </w:r>
          </w:p>
        </w:tc>
        <w:tc>
          <w:tcPr>
            <w:tcW w:w="5103" w:type="dxa"/>
          </w:tcPr>
          <w:p w:rsidR="003349B4" w:rsidRDefault="003349B4" w:rsidP="00BD4D95">
            <w:r>
              <w:t xml:space="preserve"> </w:t>
            </w:r>
          </w:p>
        </w:tc>
      </w:tr>
      <w:tr w:rsidR="003349B4" w:rsidTr="00BD4D95">
        <w:tc>
          <w:tcPr>
            <w:tcW w:w="1413" w:type="dxa"/>
          </w:tcPr>
          <w:p w:rsidR="003349B4" w:rsidRDefault="003349B4" w:rsidP="00BD4D95">
            <w:pPr>
              <w:jc w:val="center"/>
            </w:pPr>
            <w:r>
              <w:t>30 mars</w:t>
            </w:r>
          </w:p>
        </w:tc>
        <w:tc>
          <w:tcPr>
            <w:tcW w:w="2835" w:type="dxa"/>
          </w:tcPr>
          <w:p w:rsidR="003349B4" w:rsidRDefault="003349B4" w:rsidP="00BD4D95">
            <w:r>
              <w:t>Vendredi Saint</w:t>
            </w:r>
          </w:p>
        </w:tc>
        <w:tc>
          <w:tcPr>
            <w:tcW w:w="5103" w:type="dxa"/>
          </w:tcPr>
          <w:p w:rsidR="003349B4" w:rsidRDefault="003349B4" w:rsidP="00BD4D95"/>
        </w:tc>
      </w:tr>
      <w:tr w:rsidR="003349B4" w:rsidTr="00BD4D95">
        <w:tc>
          <w:tcPr>
            <w:tcW w:w="1413" w:type="dxa"/>
          </w:tcPr>
          <w:p w:rsidR="003349B4" w:rsidRDefault="003349B4" w:rsidP="00BD4D95">
            <w:pPr>
              <w:jc w:val="center"/>
            </w:pPr>
            <w:r>
              <w:t>31 mars</w:t>
            </w:r>
          </w:p>
        </w:tc>
        <w:tc>
          <w:tcPr>
            <w:tcW w:w="2835" w:type="dxa"/>
          </w:tcPr>
          <w:p w:rsidR="003349B4" w:rsidRDefault="003349B4" w:rsidP="00BD4D95">
            <w:r>
              <w:t>Veillée pascale</w:t>
            </w:r>
          </w:p>
        </w:tc>
        <w:tc>
          <w:tcPr>
            <w:tcW w:w="5103" w:type="dxa"/>
          </w:tcPr>
          <w:p w:rsidR="003349B4" w:rsidRDefault="003349B4" w:rsidP="00BD4D95"/>
        </w:tc>
      </w:tr>
      <w:tr w:rsidR="003349B4" w:rsidTr="00BD4D95">
        <w:tc>
          <w:tcPr>
            <w:tcW w:w="1413" w:type="dxa"/>
          </w:tcPr>
          <w:p w:rsidR="003349B4" w:rsidRDefault="003349B4" w:rsidP="00BD4D95">
            <w:pPr>
              <w:jc w:val="center"/>
            </w:pPr>
            <w:r>
              <w:t>1</w:t>
            </w:r>
            <w:r w:rsidRPr="003349B4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3349B4" w:rsidRDefault="003349B4" w:rsidP="00BD4D95">
            <w:r>
              <w:t>Pâques</w:t>
            </w:r>
          </w:p>
        </w:tc>
        <w:tc>
          <w:tcPr>
            <w:tcW w:w="5103" w:type="dxa"/>
          </w:tcPr>
          <w:p w:rsidR="003349B4" w:rsidRDefault="003349B4" w:rsidP="00BD4D95"/>
        </w:tc>
      </w:tr>
    </w:tbl>
    <w:p w:rsidR="003349B4" w:rsidRDefault="003349B4"/>
    <w:p w:rsidR="003349B4" w:rsidRDefault="003349B4" w:rsidP="003349B4">
      <w:pPr>
        <w:pStyle w:val="Titre2"/>
      </w:pPr>
      <w:r>
        <w:t xml:space="preserve">Saint-Jean-Brévelay, </w:t>
      </w:r>
      <w:proofErr w:type="spellStart"/>
      <w:r>
        <w:t>Bignan</w:t>
      </w:r>
      <w:proofErr w:type="spellEnd"/>
      <w:r>
        <w:t>, Saint-</w:t>
      </w:r>
      <w:proofErr w:type="spellStart"/>
      <w:r>
        <w:t>Allouestre</w:t>
      </w:r>
      <w:proofErr w:type="spellEnd"/>
      <w:r>
        <w:t xml:space="preserve">, </w:t>
      </w:r>
      <w:proofErr w:type="spellStart"/>
      <w:r>
        <w:t>Buléon</w:t>
      </w:r>
      <w:proofErr w:type="spellEnd"/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2835"/>
        <w:gridCol w:w="5103"/>
      </w:tblGrid>
      <w:tr w:rsidR="003349B4" w:rsidTr="00BD4D95">
        <w:tc>
          <w:tcPr>
            <w:tcW w:w="1413" w:type="dxa"/>
          </w:tcPr>
          <w:p w:rsidR="003349B4" w:rsidRDefault="003349B4" w:rsidP="00BD4D95">
            <w:pPr>
              <w:jc w:val="center"/>
            </w:pPr>
            <w:r>
              <w:t>24 mars</w:t>
            </w:r>
          </w:p>
        </w:tc>
        <w:tc>
          <w:tcPr>
            <w:tcW w:w="2835" w:type="dxa"/>
          </w:tcPr>
          <w:p w:rsidR="003349B4" w:rsidRDefault="003349B4" w:rsidP="00BD4D95">
            <w:r>
              <w:t>Messe anticipée</w:t>
            </w:r>
          </w:p>
        </w:tc>
        <w:tc>
          <w:tcPr>
            <w:tcW w:w="5103" w:type="dxa"/>
          </w:tcPr>
          <w:p w:rsidR="003349B4" w:rsidRDefault="003349B4" w:rsidP="00BD4D95"/>
        </w:tc>
      </w:tr>
      <w:tr w:rsidR="003349B4" w:rsidTr="00BD4D95">
        <w:tc>
          <w:tcPr>
            <w:tcW w:w="1413" w:type="dxa"/>
          </w:tcPr>
          <w:p w:rsidR="003349B4" w:rsidRDefault="003349B4" w:rsidP="00BD4D95">
            <w:pPr>
              <w:jc w:val="center"/>
            </w:pPr>
            <w:r>
              <w:t>25 mars</w:t>
            </w:r>
          </w:p>
        </w:tc>
        <w:tc>
          <w:tcPr>
            <w:tcW w:w="2835" w:type="dxa"/>
          </w:tcPr>
          <w:p w:rsidR="003349B4" w:rsidRDefault="003349B4" w:rsidP="00BD4D95">
            <w:r>
              <w:t>Dimanche des Rameaux</w:t>
            </w:r>
          </w:p>
        </w:tc>
        <w:tc>
          <w:tcPr>
            <w:tcW w:w="5103" w:type="dxa"/>
          </w:tcPr>
          <w:p w:rsidR="003349B4" w:rsidRDefault="003349B4" w:rsidP="00BD4D95"/>
        </w:tc>
      </w:tr>
      <w:tr w:rsidR="003349B4" w:rsidTr="00BD4D95">
        <w:tc>
          <w:tcPr>
            <w:tcW w:w="1413" w:type="dxa"/>
          </w:tcPr>
          <w:p w:rsidR="003349B4" w:rsidRDefault="003349B4" w:rsidP="00BD4D95">
            <w:pPr>
              <w:jc w:val="center"/>
            </w:pPr>
            <w:r>
              <w:t>29 mars</w:t>
            </w:r>
          </w:p>
        </w:tc>
        <w:tc>
          <w:tcPr>
            <w:tcW w:w="2835" w:type="dxa"/>
          </w:tcPr>
          <w:p w:rsidR="003349B4" w:rsidRDefault="003349B4" w:rsidP="00963ABF">
            <w:r>
              <w:t xml:space="preserve">Jeudi Saint </w:t>
            </w:r>
          </w:p>
        </w:tc>
        <w:tc>
          <w:tcPr>
            <w:tcW w:w="5103" w:type="dxa"/>
          </w:tcPr>
          <w:p w:rsidR="003349B4" w:rsidRDefault="003349B4" w:rsidP="00BD4D95">
            <w:r>
              <w:t xml:space="preserve"> </w:t>
            </w:r>
          </w:p>
        </w:tc>
      </w:tr>
      <w:tr w:rsidR="003349B4" w:rsidTr="00BD4D95">
        <w:tc>
          <w:tcPr>
            <w:tcW w:w="1413" w:type="dxa"/>
          </w:tcPr>
          <w:p w:rsidR="003349B4" w:rsidRDefault="003349B4" w:rsidP="00BD4D95">
            <w:pPr>
              <w:jc w:val="center"/>
            </w:pPr>
            <w:r>
              <w:t>30 mars</w:t>
            </w:r>
          </w:p>
        </w:tc>
        <w:tc>
          <w:tcPr>
            <w:tcW w:w="2835" w:type="dxa"/>
          </w:tcPr>
          <w:p w:rsidR="003349B4" w:rsidRDefault="003349B4" w:rsidP="00BD4D95">
            <w:r>
              <w:t>Vendredi Saint</w:t>
            </w:r>
          </w:p>
        </w:tc>
        <w:tc>
          <w:tcPr>
            <w:tcW w:w="5103" w:type="dxa"/>
          </w:tcPr>
          <w:p w:rsidR="003349B4" w:rsidRDefault="003349B4" w:rsidP="00BD4D95"/>
        </w:tc>
      </w:tr>
      <w:tr w:rsidR="003349B4" w:rsidTr="00BD4D95">
        <w:tc>
          <w:tcPr>
            <w:tcW w:w="1413" w:type="dxa"/>
          </w:tcPr>
          <w:p w:rsidR="003349B4" w:rsidRDefault="003349B4" w:rsidP="00BD4D95">
            <w:pPr>
              <w:jc w:val="center"/>
            </w:pPr>
            <w:r>
              <w:lastRenderedPageBreak/>
              <w:t>31 mars</w:t>
            </w:r>
          </w:p>
        </w:tc>
        <w:tc>
          <w:tcPr>
            <w:tcW w:w="2835" w:type="dxa"/>
          </w:tcPr>
          <w:p w:rsidR="003349B4" w:rsidRDefault="003349B4" w:rsidP="00BD4D95">
            <w:r>
              <w:t>Veillée pascale</w:t>
            </w:r>
          </w:p>
        </w:tc>
        <w:tc>
          <w:tcPr>
            <w:tcW w:w="5103" w:type="dxa"/>
          </w:tcPr>
          <w:p w:rsidR="003349B4" w:rsidRDefault="003349B4" w:rsidP="00BD4D95"/>
        </w:tc>
      </w:tr>
      <w:tr w:rsidR="003349B4" w:rsidTr="00BD4D95">
        <w:tc>
          <w:tcPr>
            <w:tcW w:w="1413" w:type="dxa"/>
          </w:tcPr>
          <w:p w:rsidR="003349B4" w:rsidRDefault="003349B4" w:rsidP="00BD4D95">
            <w:pPr>
              <w:jc w:val="center"/>
            </w:pPr>
            <w:r>
              <w:t>1</w:t>
            </w:r>
            <w:r w:rsidRPr="003349B4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3349B4" w:rsidRDefault="003349B4" w:rsidP="00BD4D95">
            <w:r>
              <w:t>Pâques</w:t>
            </w:r>
          </w:p>
        </w:tc>
        <w:tc>
          <w:tcPr>
            <w:tcW w:w="5103" w:type="dxa"/>
          </w:tcPr>
          <w:p w:rsidR="003349B4" w:rsidRDefault="003349B4" w:rsidP="00BD4D95"/>
        </w:tc>
      </w:tr>
    </w:tbl>
    <w:p w:rsidR="003349B4" w:rsidRDefault="003349B4"/>
    <w:p w:rsidR="003349B4" w:rsidRDefault="003349B4" w:rsidP="003349B4">
      <w:pPr>
        <w:pStyle w:val="Titre2"/>
      </w:pPr>
      <w:proofErr w:type="spellStart"/>
      <w:r>
        <w:t>Plumelec</w:t>
      </w:r>
      <w:proofErr w:type="spellEnd"/>
      <w:r>
        <w:t xml:space="preserve">, Saint-Aubin, Callac, </w:t>
      </w:r>
      <w:proofErr w:type="spellStart"/>
      <w:r>
        <w:t>Billio</w:t>
      </w:r>
      <w:proofErr w:type="spellEnd"/>
      <w:r>
        <w:t>, Guéhenno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2835"/>
        <w:gridCol w:w="5103"/>
      </w:tblGrid>
      <w:tr w:rsidR="003349B4" w:rsidTr="00BD4D95">
        <w:tc>
          <w:tcPr>
            <w:tcW w:w="1413" w:type="dxa"/>
          </w:tcPr>
          <w:p w:rsidR="003349B4" w:rsidRDefault="003349B4" w:rsidP="00BD4D95">
            <w:pPr>
              <w:jc w:val="center"/>
            </w:pPr>
            <w:r>
              <w:t>24 mars</w:t>
            </w:r>
          </w:p>
        </w:tc>
        <w:tc>
          <w:tcPr>
            <w:tcW w:w="2835" w:type="dxa"/>
          </w:tcPr>
          <w:p w:rsidR="003349B4" w:rsidRDefault="003349B4" w:rsidP="00BD4D95">
            <w:r>
              <w:t>Messe anticipée</w:t>
            </w:r>
          </w:p>
        </w:tc>
        <w:tc>
          <w:tcPr>
            <w:tcW w:w="5103" w:type="dxa"/>
          </w:tcPr>
          <w:p w:rsidR="003349B4" w:rsidRDefault="003349B4" w:rsidP="00BD4D95"/>
        </w:tc>
      </w:tr>
      <w:tr w:rsidR="003349B4" w:rsidTr="00BD4D95">
        <w:tc>
          <w:tcPr>
            <w:tcW w:w="1413" w:type="dxa"/>
          </w:tcPr>
          <w:p w:rsidR="003349B4" w:rsidRDefault="003349B4" w:rsidP="00BD4D95">
            <w:pPr>
              <w:jc w:val="center"/>
            </w:pPr>
            <w:r>
              <w:t>25 mars</w:t>
            </w:r>
          </w:p>
        </w:tc>
        <w:tc>
          <w:tcPr>
            <w:tcW w:w="2835" w:type="dxa"/>
          </w:tcPr>
          <w:p w:rsidR="003349B4" w:rsidRDefault="003349B4" w:rsidP="00BD4D95">
            <w:r>
              <w:t>Dimanche des Rameaux</w:t>
            </w:r>
          </w:p>
        </w:tc>
        <w:tc>
          <w:tcPr>
            <w:tcW w:w="5103" w:type="dxa"/>
          </w:tcPr>
          <w:p w:rsidR="003349B4" w:rsidRDefault="003349B4" w:rsidP="00BD4D95"/>
        </w:tc>
      </w:tr>
      <w:tr w:rsidR="003349B4" w:rsidTr="00BD4D95">
        <w:tc>
          <w:tcPr>
            <w:tcW w:w="1413" w:type="dxa"/>
          </w:tcPr>
          <w:p w:rsidR="003349B4" w:rsidRDefault="003349B4" w:rsidP="00BD4D95">
            <w:pPr>
              <w:jc w:val="center"/>
            </w:pPr>
            <w:r>
              <w:t>29 mars</w:t>
            </w:r>
          </w:p>
        </w:tc>
        <w:tc>
          <w:tcPr>
            <w:tcW w:w="2835" w:type="dxa"/>
          </w:tcPr>
          <w:p w:rsidR="003349B4" w:rsidRDefault="003349B4" w:rsidP="00963ABF">
            <w:r>
              <w:t xml:space="preserve">Jeudi Saint </w:t>
            </w:r>
          </w:p>
        </w:tc>
        <w:tc>
          <w:tcPr>
            <w:tcW w:w="5103" w:type="dxa"/>
          </w:tcPr>
          <w:p w:rsidR="003349B4" w:rsidRDefault="003349B4" w:rsidP="00BD4D95">
            <w:r>
              <w:t xml:space="preserve"> </w:t>
            </w:r>
          </w:p>
        </w:tc>
      </w:tr>
      <w:tr w:rsidR="003349B4" w:rsidTr="00BD4D95">
        <w:tc>
          <w:tcPr>
            <w:tcW w:w="1413" w:type="dxa"/>
          </w:tcPr>
          <w:p w:rsidR="003349B4" w:rsidRDefault="003349B4" w:rsidP="00BD4D95">
            <w:pPr>
              <w:jc w:val="center"/>
            </w:pPr>
            <w:r>
              <w:t>30 mars</w:t>
            </w:r>
          </w:p>
        </w:tc>
        <w:tc>
          <w:tcPr>
            <w:tcW w:w="2835" w:type="dxa"/>
          </w:tcPr>
          <w:p w:rsidR="003349B4" w:rsidRDefault="003349B4" w:rsidP="00BD4D95">
            <w:r>
              <w:t>Vendredi Saint</w:t>
            </w:r>
          </w:p>
        </w:tc>
        <w:tc>
          <w:tcPr>
            <w:tcW w:w="5103" w:type="dxa"/>
          </w:tcPr>
          <w:p w:rsidR="003349B4" w:rsidRDefault="003349B4" w:rsidP="00BD4D95"/>
        </w:tc>
      </w:tr>
      <w:tr w:rsidR="003349B4" w:rsidTr="00BD4D95">
        <w:tc>
          <w:tcPr>
            <w:tcW w:w="1413" w:type="dxa"/>
          </w:tcPr>
          <w:p w:rsidR="003349B4" w:rsidRDefault="003349B4" w:rsidP="00BD4D95">
            <w:pPr>
              <w:jc w:val="center"/>
            </w:pPr>
            <w:r>
              <w:t>31 mars</w:t>
            </w:r>
          </w:p>
        </w:tc>
        <w:tc>
          <w:tcPr>
            <w:tcW w:w="2835" w:type="dxa"/>
          </w:tcPr>
          <w:p w:rsidR="003349B4" w:rsidRDefault="003349B4" w:rsidP="00BD4D95">
            <w:r>
              <w:t>Veillée pascale</w:t>
            </w:r>
          </w:p>
        </w:tc>
        <w:tc>
          <w:tcPr>
            <w:tcW w:w="5103" w:type="dxa"/>
          </w:tcPr>
          <w:p w:rsidR="003349B4" w:rsidRDefault="003349B4" w:rsidP="00BD4D95"/>
        </w:tc>
      </w:tr>
      <w:tr w:rsidR="003349B4" w:rsidTr="00BD4D95">
        <w:tc>
          <w:tcPr>
            <w:tcW w:w="1413" w:type="dxa"/>
          </w:tcPr>
          <w:p w:rsidR="003349B4" w:rsidRDefault="003349B4" w:rsidP="00BD4D95">
            <w:pPr>
              <w:jc w:val="center"/>
            </w:pPr>
            <w:r>
              <w:t>1</w:t>
            </w:r>
            <w:r w:rsidRPr="003349B4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3349B4" w:rsidRDefault="003349B4" w:rsidP="00BD4D95">
            <w:r>
              <w:t>Pâques</w:t>
            </w:r>
          </w:p>
        </w:tc>
        <w:tc>
          <w:tcPr>
            <w:tcW w:w="5103" w:type="dxa"/>
          </w:tcPr>
          <w:p w:rsidR="003349B4" w:rsidRDefault="003349B4" w:rsidP="00BD4D95"/>
        </w:tc>
      </w:tr>
    </w:tbl>
    <w:p w:rsidR="003349B4" w:rsidRDefault="003349B4"/>
    <w:p w:rsidR="003349B4" w:rsidRDefault="003349B4" w:rsidP="003349B4">
      <w:pPr>
        <w:pStyle w:val="Titre1"/>
      </w:pPr>
      <w:r>
        <w:t>Doyenné de Grand-Champ</w:t>
      </w:r>
    </w:p>
    <w:p w:rsidR="003349B4" w:rsidRDefault="003349B4" w:rsidP="003349B4">
      <w:pPr>
        <w:pStyle w:val="Titre2"/>
      </w:pPr>
      <w:r>
        <w:t xml:space="preserve">Grand-Champ, </w:t>
      </w:r>
      <w:proofErr w:type="spellStart"/>
      <w:r>
        <w:t>Locmaria</w:t>
      </w:r>
      <w:proofErr w:type="spellEnd"/>
      <w:r>
        <w:t xml:space="preserve">-Grand-Champ, </w:t>
      </w:r>
      <w:proofErr w:type="spellStart"/>
      <w:r>
        <w:t>Locqueltas</w:t>
      </w:r>
      <w:proofErr w:type="spellEnd"/>
      <w:r>
        <w:t xml:space="preserve">, </w:t>
      </w:r>
      <w:proofErr w:type="spellStart"/>
      <w:r>
        <w:t>Plaudren</w:t>
      </w:r>
      <w:proofErr w:type="spellEnd"/>
      <w:r>
        <w:t xml:space="preserve">, </w:t>
      </w:r>
      <w:proofErr w:type="spellStart"/>
      <w:r>
        <w:t>Plescop</w:t>
      </w:r>
      <w:proofErr w:type="spellEnd"/>
      <w:r>
        <w:t xml:space="preserve">, </w:t>
      </w:r>
      <w:proofErr w:type="spellStart"/>
      <w:r>
        <w:t>Brandivy</w:t>
      </w:r>
      <w:proofErr w:type="spellEnd"/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2835"/>
        <w:gridCol w:w="5103"/>
      </w:tblGrid>
      <w:tr w:rsidR="003349B4" w:rsidTr="00BD4D95">
        <w:tc>
          <w:tcPr>
            <w:tcW w:w="1413" w:type="dxa"/>
          </w:tcPr>
          <w:p w:rsidR="003349B4" w:rsidRDefault="003349B4" w:rsidP="00BD4D95">
            <w:pPr>
              <w:jc w:val="center"/>
            </w:pPr>
            <w:r>
              <w:t>29 mars</w:t>
            </w:r>
          </w:p>
        </w:tc>
        <w:tc>
          <w:tcPr>
            <w:tcW w:w="2835" w:type="dxa"/>
          </w:tcPr>
          <w:p w:rsidR="003349B4" w:rsidRDefault="00963ABF" w:rsidP="00963ABF">
            <w:r>
              <w:t>Jeudi Saint</w:t>
            </w:r>
          </w:p>
        </w:tc>
        <w:tc>
          <w:tcPr>
            <w:tcW w:w="5103" w:type="dxa"/>
          </w:tcPr>
          <w:p w:rsidR="003349B4" w:rsidRDefault="003349B4" w:rsidP="00BD4D95">
            <w:r>
              <w:t xml:space="preserve"> </w:t>
            </w:r>
            <w:r w:rsidR="00963ABF">
              <w:t>18 h 30 : célébration de la Cène Grand-Champ</w:t>
            </w:r>
          </w:p>
        </w:tc>
      </w:tr>
      <w:tr w:rsidR="003349B4" w:rsidTr="00BD4D95">
        <w:tc>
          <w:tcPr>
            <w:tcW w:w="1413" w:type="dxa"/>
          </w:tcPr>
          <w:p w:rsidR="003349B4" w:rsidRDefault="003349B4" w:rsidP="00BD4D95">
            <w:pPr>
              <w:jc w:val="center"/>
            </w:pPr>
            <w:r>
              <w:t>31 mars</w:t>
            </w:r>
          </w:p>
        </w:tc>
        <w:tc>
          <w:tcPr>
            <w:tcW w:w="2835" w:type="dxa"/>
          </w:tcPr>
          <w:p w:rsidR="003349B4" w:rsidRDefault="003349B4" w:rsidP="00BD4D95">
            <w:r>
              <w:t>Veillée pascale</w:t>
            </w:r>
          </w:p>
        </w:tc>
        <w:tc>
          <w:tcPr>
            <w:tcW w:w="5103" w:type="dxa"/>
          </w:tcPr>
          <w:p w:rsidR="003349B4" w:rsidRDefault="00963ABF" w:rsidP="00BD4D95">
            <w:r>
              <w:t>20h30 : Grand-Champ</w:t>
            </w:r>
          </w:p>
        </w:tc>
      </w:tr>
      <w:tr w:rsidR="003349B4" w:rsidTr="00BD4D95">
        <w:tc>
          <w:tcPr>
            <w:tcW w:w="1413" w:type="dxa"/>
          </w:tcPr>
          <w:p w:rsidR="003349B4" w:rsidRDefault="003349B4" w:rsidP="00BD4D95">
            <w:pPr>
              <w:jc w:val="center"/>
            </w:pPr>
            <w:r>
              <w:t>1</w:t>
            </w:r>
            <w:r w:rsidRPr="003349B4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3349B4" w:rsidRDefault="003349B4" w:rsidP="00BD4D95">
            <w:r>
              <w:t>Pâques</w:t>
            </w:r>
          </w:p>
        </w:tc>
        <w:tc>
          <w:tcPr>
            <w:tcW w:w="5103" w:type="dxa"/>
          </w:tcPr>
          <w:p w:rsidR="003349B4" w:rsidRDefault="00963ABF" w:rsidP="00BD4D95">
            <w:r>
              <w:t xml:space="preserve">9h30 : messe à </w:t>
            </w:r>
            <w:proofErr w:type="spellStart"/>
            <w:r>
              <w:t>Plaudren</w:t>
            </w:r>
            <w:proofErr w:type="spellEnd"/>
          </w:p>
          <w:p w:rsidR="00963ABF" w:rsidRDefault="00963ABF" w:rsidP="00BD4D95">
            <w:r>
              <w:t xml:space="preserve">10h30 : messe à </w:t>
            </w:r>
            <w:proofErr w:type="spellStart"/>
            <w:r>
              <w:t>Locqueltas</w:t>
            </w:r>
            <w:proofErr w:type="spellEnd"/>
          </w:p>
          <w:p w:rsidR="00963ABF" w:rsidRDefault="00963ABF" w:rsidP="00BD4D95">
            <w:r>
              <w:t xml:space="preserve">11 h : messe à </w:t>
            </w:r>
            <w:proofErr w:type="spellStart"/>
            <w:r>
              <w:t>Plescop</w:t>
            </w:r>
            <w:proofErr w:type="spellEnd"/>
          </w:p>
        </w:tc>
      </w:tr>
    </w:tbl>
    <w:p w:rsidR="003349B4" w:rsidRDefault="003349B4"/>
    <w:sectPr w:rsidR="00334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09"/>
    <w:rsid w:val="002D5809"/>
    <w:rsid w:val="003349B4"/>
    <w:rsid w:val="003A360B"/>
    <w:rsid w:val="005D59A0"/>
    <w:rsid w:val="00963ABF"/>
    <w:rsid w:val="00DB7AB3"/>
    <w:rsid w:val="00ED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A812"/>
  <w15:chartTrackingRefBased/>
  <w15:docId w15:val="{C5D1C46D-54E9-49D5-8B65-80E7B1A0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809"/>
  </w:style>
  <w:style w:type="paragraph" w:styleId="Titre1">
    <w:name w:val="heading 1"/>
    <w:basedOn w:val="Normal"/>
    <w:next w:val="Normal"/>
    <w:link w:val="Titre1Car"/>
    <w:uiPriority w:val="9"/>
    <w:qFormat/>
    <w:rsid w:val="002D58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58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58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D58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2D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D580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D5809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8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4</cp:revision>
  <dcterms:created xsi:type="dcterms:W3CDTF">2018-02-06T08:14:00Z</dcterms:created>
  <dcterms:modified xsi:type="dcterms:W3CDTF">2018-03-12T09:08:00Z</dcterms:modified>
</cp:coreProperties>
</file>